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09570" cy="3517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0" cy="351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pt;height:27.6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6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 31/04/2021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16:00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18:30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1515" cy="40703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406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35pt;height:31.9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validade da troca do filtro do bebedouro.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vendido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balde de azeitona preta aberto sem identificação após aberto.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pizza manipulada sem identificação e data de validade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420_120497214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queijo emmental da Marca Supremo embolorado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vidro e acumulo de gelo em freezer da kibom.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urgente e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acumulo de gelo em Freezer de sorvete da marca Dileto.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Providenciar degelo do equipamento.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NÃO CONFORMIDADE: Presença de acumulo de gelo em freezer de armazenamento de frios manipulado.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colaborador sem sapato de segurança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sapato de segurança para o colaborador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produto sem tabela nutricional, melão fatiado.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</w:t>
            </w:r>
            <w:r>
              <w:rPr>
                <w:b/>
                <w:color w:val="000000"/>
              </w:rPr>
              <w:t>e lixeira sem tampa próximo a pia de lavagem de mãos.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Providenciar t</w:t>
            </w:r>
            <w:r>
              <w:rPr>
                <w:b/>
              </w:rPr>
              <w:t xml:space="preserve">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placa no teto mal encaixada, podendo ocasionar acidente.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1220_509757552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calibração de balança de recebimento vencida.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LibreOffice/5.3.4.2$Windows_x86 LibreOffice_project/f82d347ccc0be322489bf7da61d7e4ad13fe2ff3</Application>
  <Pages>3</Pages>
  <Words>528</Words>
  <Characters>3442</Characters>
  <CharactersWithSpaces>4263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2021-05-05T08:53:50Z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